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9D" w:rsidRPr="00544E4E" w:rsidRDefault="00D73B9D" w:rsidP="00D73B9D">
      <w:pPr>
        <w:jc w:val="both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44E4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544E4E">
        <w:rPr>
          <w:rFonts w:ascii="Times New Roman" w:hAnsi="Times New Roman" w:cs="Times New Roman"/>
          <w:sz w:val="20"/>
          <w:szCs w:val="20"/>
        </w:rPr>
        <w:t xml:space="preserve">  Приложение №   </w:t>
      </w:r>
      <w:r w:rsidR="00186FD4" w:rsidRPr="00544E4E">
        <w:rPr>
          <w:rFonts w:ascii="Times New Roman" w:hAnsi="Times New Roman" w:cs="Times New Roman"/>
          <w:sz w:val="20"/>
          <w:szCs w:val="20"/>
        </w:rPr>
        <w:t>10</w:t>
      </w:r>
    </w:p>
    <w:p w:rsidR="00D73B9D" w:rsidRPr="00544E4E" w:rsidRDefault="00D73B9D" w:rsidP="00D73B9D">
      <w:pPr>
        <w:jc w:val="both"/>
        <w:rPr>
          <w:rFonts w:ascii="Times New Roman" w:hAnsi="Times New Roman" w:cs="Times New Roman"/>
          <w:sz w:val="20"/>
          <w:szCs w:val="20"/>
        </w:rPr>
      </w:pPr>
      <w:r w:rsidRPr="00544E4E">
        <w:rPr>
          <w:rFonts w:ascii="Times New Roman" w:hAnsi="Times New Roman" w:cs="Times New Roman"/>
          <w:sz w:val="20"/>
          <w:szCs w:val="20"/>
        </w:rPr>
        <w:t>Согласовано</w:t>
      </w:r>
      <w:proofErr w:type="gramStart"/>
      <w:r w:rsidRPr="00544E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У</w:t>
      </w:r>
      <w:proofErr w:type="gramEnd"/>
      <w:r w:rsidRPr="00544E4E">
        <w:rPr>
          <w:rFonts w:ascii="Times New Roman" w:hAnsi="Times New Roman" w:cs="Times New Roman"/>
          <w:sz w:val="20"/>
          <w:szCs w:val="20"/>
        </w:rPr>
        <w:t>тверждаю</w:t>
      </w:r>
    </w:p>
    <w:p w:rsidR="00D73B9D" w:rsidRPr="00544E4E" w:rsidRDefault="00D73B9D" w:rsidP="00D73B9D">
      <w:pPr>
        <w:jc w:val="both"/>
        <w:rPr>
          <w:rFonts w:ascii="Times New Roman" w:hAnsi="Times New Roman" w:cs="Times New Roman"/>
          <w:sz w:val="20"/>
          <w:szCs w:val="20"/>
        </w:rPr>
      </w:pPr>
      <w:r w:rsidRPr="00544E4E">
        <w:rPr>
          <w:rFonts w:ascii="Times New Roman" w:hAnsi="Times New Roman" w:cs="Times New Roman"/>
          <w:sz w:val="20"/>
          <w:szCs w:val="20"/>
        </w:rPr>
        <w:t>Председатель ПК школы:                   Болотова В.Н.               Директор школы:                   Базаргуруев Ж.Б.</w:t>
      </w:r>
    </w:p>
    <w:p w:rsidR="00D73B9D" w:rsidRPr="00544E4E" w:rsidRDefault="00D73B9D" w:rsidP="00DA2EFA">
      <w:pPr>
        <w:pStyle w:val="a3"/>
        <w:spacing w:line="360" w:lineRule="auto"/>
        <w:ind w:left="0" w:firstLine="568"/>
        <w:jc w:val="center"/>
        <w:rPr>
          <w:sz w:val="28"/>
          <w:szCs w:val="28"/>
        </w:rPr>
      </w:pPr>
    </w:p>
    <w:p w:rsidR="008A13B2" w:rsidRPr="00544E4E" w:rsidRDefault="008A13B2" w:rsidP="008A13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E4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A27679" w:rsidRPr="00544E4E">
        <w:rPr>
          <w:rFonts w:ascii="Times New Roman" w:hAnsi="Times New Roman" w:cs="Times New Roman"/>
          <w:b/>
          <w:sz w:val="28"/>
          <w:szCs w:val="28"/>
        </w:rPr>
        <w:t>о</w:t>
      </w:r>
      <w:r w:rsidR="00A27679" w:rsidRPr="00544E4E">
        <w:rPr>
          <w:rFonts w:ascii="Times New Roman" w:hAnsi="Times New Roman" w:cs="Times New Roman"/>
          <w:sz w:val="28"/>
          <w:szCs w:val="28"/>
        </w:rPr>
        <w:t xml:space="preserve"> </w:t>
      </w:r>
      <w:r w:rsidR="00A27679" w:rsidRPr="00544E4E">
        <w:rPr>
          <w:rFonts w:ascii="Times New Roman" w:hAnsi="Times New Roman" w:cs="Times New Roman"/>
          <w:b/>
          <w:sz w:val="28"/>
          <w:szCs w:val="28"/>
        </w:rPr>
        <w:t>моральном и материальном</w:t>
      </w:r>
      <w:r w:rsidR="00A27679" w:rsidRPr="00544E4E">
        <w:rPr>
          <w:rFonts w:ascii="Times New Roman" w:hAnsi="Times New Roman" w:cs="Times New Roman"/>
          <w:sz w:val="28"/>
          <w:szCs w:val="28"/>
        </w:rPr>
        <w:t xml:space="preserve"> </w:t>
      </w:r>
      <w:r w:rsidRPr="00544E4E">
        <w:rPr>
          <w:rFonts w:ascii="Times New Roman" w:hAnsi="Times New Roman" w:cs="Times New Roman"/>
          <w:b/>
          <w:sz w:val="28"/>
          <w:szCs w:val="28"/>
        </w:rPr>
        <w:t>распределении стимулирующей части оплаты труда</w:t>
      </w:r>
    </w:p>
    <w:p w:rsidR="00A27679" w:rsidRPr="00544E4E" w:rsidRDefault="00A27679" w:rsidP="00A27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 xml:space="preserve">1. </w:t>
      </w:r>
      <w:r w:rsidRPr="00544E4E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A27679" w:rsidRPr="00544E4E" w:rsidRDefault="00A27679" w:rsidP="00A27679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 xml:space="preserve">1.1.  </w:t>
      </w:r>
      <w:r w:rsidRPr="00544E4E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цель морального и материального стимулирования - усиление заинтересованности работников учреждения в развитии творческой активности и инициативы при реализации поставленных перед коллективом задач, укрепление морально-технической базы, повышение качества образовательного процесса, а также закрепление в образовательном учреждении высококвалифицированных кадров.</w:t>
      </w:r>
    </w:p>
    <w:p w:rsidR="00A27679" w:rsidRPr="00544E4E" w:rsidRDefault="00A27679" w:rsidP="00A27679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 xml:space="preserve">1.2. </w:t>
      </w:r>
      <w:r w:rsidRPr="00544E4E">
        <w:rPr>
          <w:rFonts w:ascii="Times New Roman" w:hAnsi="Times New Roman" w:cs="Times New Roman"/>
          <w:sz w:val="28"/>
          <w:szCs w:val="28"/>
        </w:rPr>
        <w:tab/>
        <w:t>Для реализации поставленных целей вводятся следующие виды морального и материального поощрения сотрудников:</w:t>
      </w:r>
    </w:p>
    <w:p w:rsidR="00A27679" w:rsidRPr="00544E4E" w:rsidRDefault="00A27679" w:rsidP="00A27679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 xml:space="preserve"> - объявление благодарности в приказе директора;</w:t>
      </w:r>
    </w:p>
    <w:p w:rsidR="00A27679" w:rsidRPr="00544E4E" w:rsidRDefault="00A27679" w:rsidP="00A27679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 xml:space="preserve"> - награждение почётной грамотой учреждения; </w:t>
      </w:r>
    </w:p>
    <w:p w:rsidR="00A27679" w:rsidRPr="00544E4E" w:rsidRDefault="00A27679" w:rsidP="00A27679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 xml:space="preserve"> - награждение  ценным подарком;</w:t>
      </w:r>
    </w:p>
    <w:p w:rsidR="00A27679" w:rsidRPr="00544E4E" w:rsidRDefault="00A27679" w:rsidP="00A27679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 xml:space="preserve"> - награждение Почётной грамотой Районного управления образования и молодёжной организации, Областного департамента образования и науки, Министерства образования Р.Ф.</w:t>
      </w:r>
    </w:p>
    <w:p w:rsidR="00A27679" w:rsidRPr="00544E4E" w:rsidRDefault="00A27679" w:rsidP="00A27679">
      <w:pPr>
        <w:spacing w:after="0" w:line="360" w:lineRule="auto"/>
        <w:ind w:left="705" w:firstLine="75"/>
        <w:jc w:val="both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>- представление к награждению нагрудным знаком «Почётный работник общего образования РФ»</w:t>
      </w:r>
    </w:p>
    <w:p w:rsidR="00A27679" w:rsidRPr="00544E4E" w:rsidRDefault="00A27679" w:rsidP="00A27679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 xml:space="preserve"> - представление к  присвоению почётного звания;</w:t>
      </w:r>
    </w:p>
    <w:p w:rsidR="00A27679" w:rsidRPr="00544E4E" w:rsidRDefault="00A27679" w:rsidP="00A27679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 xml:space="preserve"> - надбавки за высокие достижения или  за выполнение особо важной работы;</w:t>
      </w:r>
    </w:p>
    <w:p w:rsidR="00A27679" w:rsidRPr="00544E4E" w:rsidRDefault="00A27679" w:rsidP="00A27679">
      <w:pPr>
        <w:spacing w:line="360" w:lineRule="auto"/>
        <w:ind w:left="705" w:firstLine="75"/>
        <w:jc w:val="both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>- премирование за успешное и качественное выполнение работы и заданий.</w:t>
      </w:r>
    </w:p>
    <w:p w:rsidR="00D73B9D" w:rsidRPr="00544E4E" w:rsidRDefault="00A27679" w:rsidP="00A27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 xml:space="preserve">1.3. </w:t>
      </w:r>
      <w:r w:rsidRPr="00544E4E">
        <w:rPr>
          <w:rFonts w:ascii="Times New Roman" w:hAnsi="Times New Roman" w:cs="Times New Roman"/>
          <w:sz w:val="28"/>
          <w:szCs w:val="28"/>
        </w:rPr>
        <w:tab/>
        <w:t>положение принимается на общем собрании трудового коллектива.</w:t>
      </w:r>
    </w:p>
    <w:p w:rsidR="00DA2EFA" w:rsidRPr="00544E4E" w:rsidRDefault="00DA2EFA" w:rsidP="00A27679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lastRenderedPageBreak/>
        <w:t>Размеры выплат компенсационного характера не могут быть ниже размеров, установленных трудовым законодательством, иными нормативными правовыми актами  Российской Федерации, содержащими нормы трудового права, коллективными договорами и соглашениями.</w:t>
      </w:r>
    </w:p>
    <w:p w:rsidR="00DA2EFA" w:rsidRPr="00544E4E" w:rsidRDefault="00DA2EFA" w:rsidP="00DA2EFA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>Размеры и условия осуществления выплат стимулирующего характера для всех категорий работников учреждений устанавливаются коллективными договорами, соглашениями, локальными нормативными актами, принимаемыми с учетом мнения профсоюзного комитета</w:t>
      </w:r>
      <w:r w:rsidRPr="00544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E4E">
        <w:rPr>
          <w:rFonts w:ascii="Times New Roman" w:hAnsi="Times New Roman" w:cs="Times New Roman"/>
          <w:sz w:val="28"/>
          <w:szCs w:val="28"/>
        </w:rPr>
        <w:t>на основе формализованных показателей и критериев эффективности работы, измеряемых качественными и количественными показателями.</w:t>
      </w:r>
    </w:p>
    <w:p w:rsidR="00DA2EFA" w:rsidRPr="00544E4E" w:rsidRDefault="00DA2EFA" w:rsidP="00DA2EFA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544E4E">
        <w:rPr>
          <w:sz w:val="28"/>
          <w:szCs w:val="28"/>
        </w:rPr>
        <w:t>Разработка показателей и критериев эффективности работы осуществляется с учетом следующих принципов:</w:t>
      </w:r>
    </w:p>
    <w:p w:rsidR="00DA2EFA" w:rsidRPr="00544E4E" w:rsidRDefault="00DA2EFA" w:rsidP="00DA2EFA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544E4E">
        <w:rPr>
          <w:sz w:val="28"/>
          <w:szCs w:val="28"/>
        </w:rPr>
        <w:t>а) объективность – размер вознаграждения работника должен определяться на основе объективной оценки результатов его труда, а также за достижение коллективных результатов труда;</w:t>
      </w:r>
    </w:p>
    <w:p w:rsidR="00DA2EFA" w:rsidRPr="00544E4E" w:rsidRDefault="00DA2EFA" w:rsidP="00DA2EFA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544E4E">
        <w:rPr>
          <w:sz w:val="28"/>
          <w:szCs w:val="28"/>
        </w:rPr>
        <w:t>б) предсказуемость – работник должен знать, какое вознаграждение он получит в зависимости от результатов своего труда, а также за достижение коллективных результатов труда;</w:t>
      </w:r>
    </w:p>
    <w:p w:rsidR="00DA2EFA" w:rsidRPr="00544E4E" w:rsidRDefault="00DA2EFA" w:rsidP="00DA2EFA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544E4E">
        <w:rPr>
          <w:sz w:val="28"/>
          <w:szCs w:val="28"/>
        </w:rPr>
        <w:t>в) адекватность – вознаграждение должно быть адекватно трудовому вкладу каждого работника в результат коллективного труда;</w:t>
      </w:r>
    </w:p>
    <w:p w:rsidR="00DA2EFA" w:rsidRPr="00544E4E" w:rsidRDefault="00DA2EFA" w:rsidP="00DA2EFA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544E4E">
        <w:rPr>
          <w:sz w:val="28"/>
          <w:szCs w:val="28"/>
        </w:rPr>
        <w:t>г) своевременность – вознаграждение должно следовать за достижением результатов;</w:t>
      </w:r>
    </w:p>
    <w:p w:rsidR="00DA2EFA" w:rsidRPr="00544E4E" w:rsidRDefault="00DA2EFA" w:rsidP="00DA2EFA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544E4E">
        <w:rPr>
          <w:sz w:val="28"/>
          <w:szCs w:val="28"/>
        </w:rPr>
        <w:t>д</w:t>
      </w:r>
      <w:proofErr w:type="spellEnd"/>
      <w:r w:rsidRPr="00544E4E">
        <w:rPr>
          <w:sz w:val="28"/>
          <w:szCs w:val="28"/>
        </w:rPr>
        <w:t>)  прозрачность – правила определения вознаграждения должны быть понятны каждому работнику.</w:t>
      </w:r>
    </w:p>
    <w:p w:rsidR="003C6635" w:rsidRPr="00544E4E" w:rsidRDefault="00970FD3" w:rsidP="00D73B9D">
      <w:pPr>
        <w:pStyle w:val="a3"/>
        <w:spacing w:line="360" w:lineRule="auto"/>
        <w:ind w:left="0" w:firstLine="851"/>
        <w:jc w:val="center"/>
        <w:rPr>
          <w:b/>
          <w:sz w:val="28"/>
        </w:rPr>
      </w:pPr>
      <w:r w:rsidRPr="00544E4E">
        <w:rPr>
          <w:b/>
          <w:sz w:val="28"/>
        </w:rPr>
        <w:t xml:space="preserve">Стимулирующие выплаты </w:t>
      </w:r>
      <w:r w:rsidR="003C6635" w:rsidRPr="00544E4E">
        <w:rPr>
          <w:b/>
          <w:sz w:val="28"/>
        </w:rPr>
        <w:t xml:space="preserve">для работников </w:t>
      </w:r>
      <w:r w:rsidR="00186FD4" w:rsidRPr="00544E4E">
        <w:rPr>
          <w:b/>
          <w:sz w:val="28"/>
        </w:rPr>
        <w:t xml:space="preserve">(педагогического персонала) </w:t>
      </w:r>
      <w:r w:rsidR="003C6635" w:rsidRPr="00544E4E">
        <w:rPr>
          <w:b/>
          <w:sz w:val="28"/>
        </w:rPr>
        <w:t>школы.</w:t>
      </w:r>
    </w:p>
    <w:p w:rsidR="00970FD3" w:rsidRPr="00544E4E" w:rsidRDefault="00970FD3" w:rsidP="00DA2EFA">
      <w:pPr>
        <w:pStyle w:val="a3"/>
        <w:spacing w:line="360" w:lineRule="auto"/>
        <w:ind w:left="0" w:firstLine="851"/>
        <w:jc w:val="both"/>
        <w:rPr>
          <w:b/>
          <w:i/>
          <w:sz w:val="18"/>
          <w:szCs w:val="18"/>
        </w:rPr>
      </w:pPr>
      <w:r w:rsidRPr="00544E4E">
        <w:rPr>
          <w:i/>
          <w:sz w:val="28"/>
          <w:szCs w:val="28"/>
        </w:rPr>
        <w:t xml:space="preserve">Критерии </w:t>
      </w:r>
      <w:proofErr w:type="gramStart"/>
      <w:r w:rsidRPr="00544E4E">
        <w:rPr>
          <w:i/>
          <w:sz w:val="28"/>
          <w:szCs w:val="28"/>
        </w:rPr>
        <w:t>оценки результативности профессиональной деятельности заместителей</w:t>
      </w:r>
      <w:r w:rsidR="003C6635" w:rsidRPr="00544E4E">
        <w:rPr>
          <w:i/>
          <w:sz w:val="28"/>
          <w:szCs w:val="28"/>
        </w:rPr>
        <w:t xml:space="preserve"> директора школы</w:t>
      </w:r>
      <w:proofErr w:type="gramEnd"/>
      <w:r w:rsidRPr="00544E4E">
        <w:rPr>
          <w:i/>
          <w:sz w:val="28"/>
          <w:szCs w:val="28"/>
        </w:rPr>
        <w:t>:</w:t>
      </w:r>
      <w:r w:rsidRPr="00544E4E">
        <w:rPr>
          <w:b/>
          <w:i/>
          <w:sz w:val="18"/>
          <w:szCs w:val="18"/>
        </w:rPr>
        <w:t xml:space="preserve"> </w:t>
      </w:r>
    </w:p>
    <w:p w:rsidR="00970FD3" w:rsidRPr="00544E4E" w:rsidRDefault="00970FD3" w:rsidP="00970FD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 w:rsidRPr="00544E4E">
        <w:rPr>
          <w:sz w:val="28"/>
          <w:szCs w:val="28"/>
        </w:rPr>
        <w:t>Позитивная динамика учебных достижений обучающихся по курируемых заместителем предметам.</w:t>
      </w:r>
      <w:proofErr w:type="gramEnd"/>
    </w:p>
    <w:p w:rsidR="00970FD3" w:rsidRPr="00544E4E" w:rsidRDefault="00970FD3" w:rsidP="00970FD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44E4E">
        <w:rPr>
          <w:color w:val="000000"/>
          <w:spacing w:val="-3"/>
          <w:sz w:val="28"/>
          <w:szCs w:val="28"/>
        </w:rPr>
        <w:lastRenderedPageBreak/>
        <w:t>Позитивные результаты урочной и  внеурочной деятельности по курируемым заместителем направлениям.</w:t>
      </w:r>
    </w:p>
    <w:p w:rsidR="00970FD3" w:rsidRPr="00544E4E" w:rsidRDefault="00970FD3" w:rsidP="00970FD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44E4E">
        <w:rPr>
          <w:color w:val="000000"/>
          <w:spacing w:val="-3"/>
          <w:sz w:val="28"/>
          <w:szCs w:val="28"/>
        </w:rPr>
        <w:t>Продуктивность реализации программы развития учреждения по курируемым заместителем направлениям.</w:t>
      </w:r>
    </w:p>
    <w:p w:rsidR="00970FD3" w:rsidRPr="00544E4E" w:rsidRDefault="00970FD3" w:rsidP="00970FD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44E4E">
        <w:rPr>
          <w:color w:val="000000"/>
          <w:spacing w:val="-3"/>
          <w:sz w:val="28"/>
          <w:szCs w:val="28"/>
        </w:rPr>
        <w:t>Качество организации работы общественных органов (экспертно-методический совет, педагогический совет, органы ученического самоуправления).</w:t>
      </w:r>
    </w:p>
    <w:p w:rsidR="00970FD3" w:rsidRPr="00544E4E" w:rsidRDefault="00970FD3" w:rsidP="00970FD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44E4E">
        <w:rPr>
          <w:color w:val="000000"/>
          <w:spacing w:val="-3"/>
          <w:sz w:val="28"/>
          <w:szCs w:val="28"/>
        </w:rPr>
        <w:t>Положительная динамика количества педагогических работников, активно применяющих современные образовательные технологии.</w:t>
      </w:r>
    </w:p>
    <w:p w:rsidR="00970FD3" w:rsidRPr="00544E4E" w:rsidRDefault="00970FD3" w:rsidP="00970FD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44E4E">
        <w:rPr>
          <w:color w:val="000000"/>
          <w:spacing w:val="-3"/>
          <w:sz w:val="28"/>
          <w:szCs w:val="28"/>
        </w:rPr>
        <w:t xml:space="preserve">Результаты реализации в учреждении программы мониторинга образовательного процесса, </w:t>
      </w:r>
      <w:proofErr w:type="spellStart"/>
      <w:r w:rsidRPr="00544E4E">
        <w:rPr>
          <w:color w:val="000000"/>
          <w:spacing w:val="-3"/>
          <w:sz w:val="28"/>
          <w:szCs w:val="28"/>
        </w:rPr>
        <w:t>внутришкольного</w:t>
      </w:r>
      <w:proofErr w:type="spellEnd"/>
      <w:r w:rsidRPr="00544E4E">
        <w:rPr>
          <w:color w:val="000000"/>
          <w:spacing w:val="-3"/>
          <w:sz w:val="28"/>
          <w:szCs w:val="28"/>
        </w:rPr>
        <w:t xml:space="preserve"> контроля, плана воспитательной работы.</w:t>
      </w:r>
    </w:p>
    <w:p w:rsidR="00970FD3" w:rsidRPr="00544E4E" w:rsidRDefault="00970FD3" w:rsidP="00970FD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44E4E">
        <w:rPr>
          <w:color w:val="000000"/>
          <w:spacing w:val="-3"/>
          <w:sz w:val="28"/>
          <w:szCs w:val="28"/>
        </w:rPr>
        <w:t xml:space="preserve">Высокий уровень организации и проведения итоговой и промежуточной аттестации </w:t>
      </w:r>
      <w:proofErr w:type="gramStart"/>
      <w:r w:rsidRPr="00544E4E">
        <w:rPr>
          <w:color w:val="000000"/>
          <w:spacing w:val="-3"/>
          <w:sz w:val="28"/>
          <w:szCs w:val="28"/>
        </w:rPr>
        <w:t>обучающихся</w:t>
      </w:r>
      <w:proofErr w:type="gramEnd"/>
      <w:r w:rsidRPr="00544E4E">
        <w:rPr>
          <w:color w:val="000000"/>
          <w:spacing w:val="-3"/>
          <w:sz w:val="28"/>
          <w:szCs w:val="28"/>
        </w:rPr>
        <w:t>.</w:t>
      </w:r>
    </w:p>
    <w:p w:rsidR="00970FD3" w:rsidRPr="00544E4E" w:rsidRDefault="00970FD3" w:rsidP="00970FD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44E4E">
        <w:rPr>
          <w:color w:val="000000"/>
          <w:spacing w:val="-3"/>
          <w:sz w:val="28"/>
          <w:szCs w:val="28"/>
        </w:rPr>
        <w:t>Уровень организации аттестации педагогических работников школы.</w:t>
      </w:r>
    </w:p>
    <w:p w:rsidR="00970FD3" w:rsidRPr="00544E4E" w:rsidRDefault="003C6635" w:rsidP="00970FD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44E4E">
        <w:rPr>
          <w:color w:val="000000"/>
          <w:spacing w:val="-3"/>
          <w:sz w:val="28"/>
          <w:szCs w:val="28"/>
        </w:rPr>
        <w:t>Создание условий для сохранения здоровья обучающихся и педагогов.</w:t>
      </w:r>
    </w:p>
    <w:p w:rsidR="003C6635" w:rsidRPr="00544E4E" w:rsidRDefault="003C6635" w:rsidP="00970FD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44E4E">
        <w:rPr>
          <w:color w:val="000000"/>
          <w:spacing w:val="-3"/>
          <w:sz w:val="28"/>
          <w:szCs w:val="28"/>
        </w:rPr>
        <w:t>Обеспечение доступности качественного образования.</w:t>
      </w:r>
    </w:p>
    <w:p w:rsidR="003C6635" w:rsidRPr="00544E4E" w:rsidRDefault="003C6635" w:rsidP="00970FD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44E4E">
        <w:rPr>
          <w:color w:val="000000"/>
          <w:spacing w:val="-3"/>
          <w:sz w:val="28"/>
          <w:szCs w:val="28"/>
        </w:rPr>
        <w:t>Работа с родителями.</w:t>
      </w:r>
    </w:p>
    <w:p w:rsidR="003C6635" w:rsidRPr="00544E4E" w:rsidRDefault="003C6635" w:rsidP="003C663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E4E">
        <w:rPr>
          <w:rFonts w:ascii="Times New Roman" w:hAnsi="Times New Roman" w:cs="Times New Roman"/>
          <w:i/>
          <w:sz w:val="28"/>
          <w:szCs w:val="28"/>
        </w:rPr>
        <w:t>Критерии оценки результативности профессиональной деятельности учителей:</w:t>
      </w:r>
    </w:p>
    <w:p w:rsidR="003C6635" w:rsidRPr="00544E4E" w:rsidRDefault="003C6635" w:rsidP="003C663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44E4E">
        <w:rPr>
          <w:rFonts w:ascii="Times New Roman" w:hAnsi="Times New Roman"/>
          <w:sz w:val="28"/>
          <w:szCs w:val="28"/>
        </w:rPr>
        <w:t>Позитивная динамика учебных достижений обучающихся (прирост учебных достижений, эффективность работы учителя);</w:t>
      </w:r>
    </w:p>
    <w:p w:rsidR="003C6635" w:rsidRPr="00544E4E" w:rsidRDefault="003C6635" w:rsidP="003C663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44E4E">
        <w:rPr>
          <w:rFonts w:ascii="Times New Roman" w:hAnsi="Times New Roman"/>
          <w:sz w:val="28"/>
          <w:szCs w:val="28"/>
        </w:rPr>
        <w:t>Позитивные результаты в методической работе;</w:t>
      </w:r>
    </w:p>
    <w:p w:rsidR="003C6635" w:rsidRPr="00544E4E" w:rsidRDefault="003C6635" w:rsidP="003C663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44E4E">
        <w:rPr>
          <w:rFonts w:ascii="Times New Roman" w:hAnsi="Times New Roman"/>
          <w:sz w:val="28"/>
          <w:szCs w:val="28"/>
        </w:rPr>
        <w:t>Результаты инновационной деятельности учителя;</w:t>
      </w:r>
    </w:p>
    <w:p w:rsidR="003C6635" w:rsidRPr="00544E4E" w:rsidRDefault="003C6635" w:rsidP="003C663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4E4E">
        <w:rPr>
          <w:rFonts w:ascii="Times New Roman" w:hAnsi="Times New Roman"/>
          <w:sz w:val="28"/>
          <w:szCs w:val="28"/>
        </w:rPr>
        <w:t>Позитивные результаты деятельности  учителя в качестве педагога-воспитателя;</w:t>
      </w:r>
    </w:p>
    <w:p w:rsidR="003C6635" w:rsidRPr="00544E4E" w:rsidRDefault="003C6635" w:rsidP="003C663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4E4E">
        <w:rPr>
          <w:rFonts w:ascii="Times New Roman" w:hAnsi="Times New Roman"/>
          <w:sz w:val="28"/>
          <w:szCs w:val="28"/>
        </w:rPr>
        <w:t>Исполнительская</w:t>
      </w:r>
      <w:proofErr w:type="gramEnd"/>
      <w:r w:rsidRPr="00544E4E">
        <w:rPr>
          <w:rFonts w:ascii="Times New Roman" w:hAnsi="Times New Roman"/>
          <w:sz w:val="28"/>
          <w:szCs w:val="28"/>
        </w:rPr>
        <w:t xml:space="preserve"> дисциплины;</w:t>
      </w:r>
    </w:p>
    <w:p w:rsidR="003C6635" w:rsidRPr="00544E4E" w:rsidRDefault="003C6635" w:rsidP="003C663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44E4E">
        <w:rPr>
          <w:rFonts w:ascii="Times New Roman" w:hAnsi="Times New Roman"/>
          <w:sz w:val="28"/>
          <w:szCs w:val="28"/>
        </w:rPr>
        <w:t>Общественная активность;</w:t>
      </w:r>
    </w:p>
    <w:p w:rsidR="003C6635" w:rsidRPr="00544E4E" w:rsidRDefault="003C6635" w:rsidP="003C663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E4E">
        <w:rPr>
          <w:rFonts w:ascii="Times New Roman" w:hAnsi="Times New Roman" w:cs="Times New Roman"/>
          <w:i/>
          <w:sz w:val="28"/>
          <w:szCs w:val="28"/>
        </w:rPr>
        <w:t>Критерии оценки результативности профессиональной деятельности педагогических работников:</w:t>
      </w:r>
    </w:p>
    <w:p w:rsidR="003C6635" w:rsidRPr="00544E4E" w:rsidRDefault="003C6635" w:rsidP="003C663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44E4E">
        <w:rPr>
          <w:rFonts w:ascii="Times New Roman" w:hAnsi="Times New Roman"/>
          <w:sz w:val="28"/>
          <w:szCs w:val="28"/>
        </w:rPr>
        <w:lastRenderedPageBreak/>
        <w:t>Позитивная динамика учебных достижений обучающихся (прирост учебных достижений, эффективность работы учителя);</w:t>
      </w:r>
    </w:p>
    <w:p w:rsidR="003C6635" w:rsidRPr="00544E4E" w:rsidRDefault="003C6635" w:rsidP="003C663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44E4E">
        <w:rPr>
          <w:rFonts w:ascii="Times New Roman" w:hAnsi="Times New Roman"/>
          <w:sz w:val="28"/>
          <w:szCs w:val="28"/>
        </w:rPr>
        <w:t>Позитивные результаты в методической работе;</w:t>
      </w:r>
    </w:p>
    <w:p w:rsidR="003C6635" w:rsidRPr="00544E4E" w:rsidRDefault="003C6635" w:rsidP="003C663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44E4E">
        <w:rPr>
          <w:rFonts w:ascii="Times New Roman" w:hAnsi="Times New Roman"/>
          <w:sz w:val="28"/>
          <w:szCs w:val="28"/>
        </w:rPr>
        <w:t>Результаты инновационной деятельности учителя;</w:t>
      </w:r>
    </w:p>
    <w:p w:rsidR="003C6635" w:rsidRPr="00544E4E" w:rsidRDefault="003C6635" w:rsidP="003C663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4E4E">
        <w:rPr>
          <w:rFonts w:ascii="Times New Roman" w:hAnsi="Times New Roman"/>
          <w:sz w:val="28"/>
          <w:szCs w:val="28"/>
        </w:rPr>
        <w:t xml:space="preserve">Позитивные результаты деятельности  учителя в качестве педагогического работника школы (мастер производственного труда, социальный педагог, педагог-хореограф, преподаватель ОБЖ, воспитатель </w:t>
      </w:r>
      <w:proofErr w:type="spellStart"/>
      <w:r w:rsidRPr="00544E4E">
        <w:rPr>
          <w:rFonts w:ascii="Times New Roman" w:hAnsi="Times New Roman"/>
          <w:sz w:val="28"/>
          <w:szCs w:val="28"/>
        </w:rPr>
        <w:t>предшкольной</w:t>
      </w:r>
      <w:proofErr w:type="spellEnd"/>
      <w:r w:rsidRPr="00544E4E">
        <w:rPr>
          <w:rFonts w:ascii="Times New Roman" w:hAnsi="Times New Roman"/>
          <w:sz w:val="28"/>
          <w:szCs w:val="28"/>
        </w:rPr>
        <w:t xml:space="preserve"> группы);</w:t>
      </w:r>
    </w:p>
    <w:p w:rsidR="003C6635" w:rsidRPr="00544E4E" w:rsidRDefault="003C6635" w:rsidP="003C663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4E4E">
        <w:rPr>
          <w:rFonts w:ascii="Times New Roman" w:hAnsi="Times New Roman"/>
          <w:sz w:val="28"/>
          <w:szCs w:val="28"/>
        </w:rPr>
        <w:t>Исполнительская</w:t>
      </w:r>
      <w:proofErr w:type="gramEnd"/>
      <w:r w:rsidRPr="00544E4E">
        <w:rPr>
          <w:rFonts w:ascii="Times New Roman" w:hAnsi="Times New Roman"/>
          <w:sz w:val="28"/>
          <w:szCs w:val="28"/>
        </w:rPr>
        <w:t xml:space="preserve"> дисциплины;</w:t>
      </w:r>
    </w:p>
    <w:p w:rsidR="003C6635" w:rsidRPr="00544E4E" w:rsidRDefault="003C6635" w:rsidP="003C663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44E4E">
        <w:rPr>
          <w:rFonts w:ascii="Times New Roman" w:hAnsi="Times New Roman"/>
          <w:sz w:val="28"/>
          <w:szCs w:val="28"/>
        </w:rPr>
        <w:t>Общественная активность;</w:t>
      </w:r>
    </w:p>
    <w:p w:rsidR="00DA2EFA" w:rsidRPr="00544E4E" w:rsidRDefault="00DA2EFA" w:rsidP="00DA2EFA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544E4E">
        <w:rPr>
          <w:sz w:val="28"/>
          <w:szCs w:val="28"/>
        </w:rPr>
        <w:t>3. В трудовом договоре с работником (дополнительном соглашении к трудовому договору) предусматриваются размеры и условия осуществления выплат стимулирующего характера.</w:t>
      </w:r>
    </w:p>
    <w:p w:rsidR="00186FD4" w:rsidRPr="00544E4E" w:rsidRDefault="00DA2EFA" w:rsidP="00186FD4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544E4E">
        <w:rPr>
          <w:sz w:val="28"/>
          <w:szCs w:val="28"/>
        </w:rPr>
        <w:t>4. Заработная плата работников учреждений (без учета премий и иных выплат стимулирующего характера) при изменении оплаты труда</w:t>
      </w:r>
      <w:r w:rsidR="00970FD3" w:rsidRPr="00544E4E">
        <w:rPr>
          <w:sz w:val="28"/>
          <w:szCs w:val="28"/>
        </w:rPr>
        <w:t xml:space="preserve"> </w:t>
      </w:r>
      <w:r w:rsidRPr="00544E4E">
        <w:rPr>
          <w:sz w:val="28"/>
          <w:szCs w:val="28"/>
        </w:rPr>
        <w:t>не может быть меньше заработной платы (без учета премий и иных выплат стимулирующего характера), выплачиваемой работникам до ее изменения, при условии сохранения объема трудовых (должностных) обязанностей работников и выполнени</w:t>
      </w:r>
      <w:r w:rsidR="00186FD4" w:rsidRPr="00544E4E">
        <w:rPr>
          <w:sz w:val="28"/>
          <w:szCs w:val="28"/>
        </w:rPr>
        <w:t>я ими работ той же квалификации.</w:t>
      </w:r>
    </w:p>
    <w:p w:rsidR="00186FD4" w:rsidRPr="00544E4E" w:rsidRDefault="00186FD4" w:rsidP="008E6558">
      <w:pPr>
        <w:pStyle w:val="a3"/>
        <w:spacing w:line="360" w:lineRule="auto"/>
        <w:ind w:left="851"/>
        <w:jc w:val="center"/>
        <w:rPr>
          <w:b/>
          <w:sz w:val="28"/>
        </w:rPr>
      </w:pPr>
      <w:r w:rsidRPr="00544E4E">
        <w:rPr>
          <w:b/>
          <w:sz w:val="28"/>
        </w:rPr>
        <w:t>Стимулирующие выплаты для технического персонала</w:t>
      </w:r>
    </w:p>
    <w:p w:rsidR="00186FD4" w:rsidRPr="00544E4E" w:rsidRDefault="008E6558" w:rsidP="008E655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>У</w:t>
      </w:r>
      <w:r w:rsidR="00186FD4" w:rsidRPr="00544E4E">
        <w:rPr>
          <w:rFonts w:ascii="Times New Roman" w:hAnsi="Times New Roman" w:cs="Times New Roman"/>
          <w:sz w:val="28"/>
          <w:szCs w:val="28"/>
        </w:rPr>
        <w:t>спешное и добросовестное исполнение работником своих обязанностей в соответствующем периоде;</w:t>
      </w:r>
    </w:p>
    <w:p w:rsidR="00186FD4" w:rsidRPr="00544E4E" w:rsidRDefault="00186FD4" w:rsidP="008E655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>инициативу, творчество и применение в работе современных форм и методов организации труда;</w:t>
      </w:r>
    </w:p>
    <w:p w:rsidR="00186FD4" w:rsidRPr="00544E4E" w:rsidRDefault="00186FD4" w:rsidP="008E655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>качественная подготовка и своевременная  сдача отчетности;</w:t>
      </w:r>
    </w:p>
    <w:p w:rsidR="00186FD4" w:rsidRPr="00544E4E" w:rsidRDefault="00186FD4" w:rsidP="008E655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>выполнение порученной работы, связанной с обеспечением рабочего процесса;</w:t>
      </w:r>
    </w:p>
    <w:p w:rsidR="00186FD4" w:rsidRPr="00544E4E" w:rsidRDefault="00186FD4" w:rsidP="008E655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>участие в выполнение  особо важных работ и мероприятий; обеспечение  исправного технического состояния автотранспорта, проведение генеральных уборок, оперативность выполнения заявок по устранению технических неполадок.</w:t>
      </w:r>
    </w:p>
    <w:p w:rsidR="00186FD4" w:rsidRPr="00544E4E" w:rsidRDefault="00186FD4" w:rsidP="008E655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lastRenderedPageBreak/>
        <w:t>Премия за интенсивность и высокие результаты работы выплачивается  работникам единовременно. При премировании может учитываться:</w:t>
      </w:r>
    </w:p>
    <w:p w:rsidR="00186FD4" w:rsidRPr="00544E4E" w:rsidRDefault="00186FD4" w:rsidP="008E6558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>-интенсивность и напряженность работы;</w:t>
      </w:r>
    </w:p>
    <w:p w:rsidR="00186FD4" w:rsidRPr="00544E4E" w:rsidRDefault="00186FD4" w:rsidP="008E655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>-особый режим работы;</w:t>
      </w:r>
    </w:p>
    <w:p w:rsidR="00186FD4" w:rsidRPr="00544E4E" w:rsidRDefault="00186FD4" w:rsidP="008E655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>-непосредственное участие в реализации национальных проектов, федеральных, республиканских и ведомственных  целевых программ, различных проектах;</w:t>
      </w:r>
    </w:p>
    <w:p w:rsidR="008E6558" w:rsidRPr="00544E4E" w:rsidRDefault="00186FD4" w:rsidP="008E655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>-организацию и проведение мероприятий, направленных на повышение авторитета и имиджа учреждения среди населения.</w:t>
      </w:r>
    </w:p>
    <w:p w:rsidR="00186FD4" w:rsidRPr="00544E4E" w:rsidRDefault="00186FD4" w:rsidP="008E655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 xml:space="preserve">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 w:rsidR="00186FD4" w:rsidRPr="00544E4E" w:rsidRDefault="00186FD4" w:rsidP="008E6558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 xml:space="preserve"> </w:t>
      </w:r>
      <w:r w:rsidR="008E6558" w:rsidRPr="00544E4E">
        <w:rPr>
          <w:rFonts w:ascii="Times New Roman" w:hAnsi="Times New Roman" w:cs="Times New Roman"/>
          <w:sz w:val="28"/>
          <w:szCs w:val="28"/>
        </w:rPr>
        <w:tab/>
      </w:r>
      <w:r w:rsidRPr="00544E4E">
        <w:rPr>
          <w:rFonts w:ascii="Times New Roman" w:hAnsi="Times New Roman" w:cs="Times New Roman"/>
          <w:sz w:val="28"/>
          <w:szCs w:val="28"/>
        </w:rPr>
        <w:t xml:space="preserve">Особо важными и ответственными работами могут считаться работы, проводимые </w:t>
      </w:r>
      <w:proofErr w:type="gramStart"/>
      <w:r w:rsidRPr="00544E4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44E4E">
        <w:rPr>
          <w:rFonts w:ascii="Times New Roman" w:hAnsi="Times New Roman" w:cs="Times New Roman"/>
          <w:sz w:val="28"/>
          <w:szCs w:val="28"/>
        </w:rPr>
        <w:t>:</w:t>
      </w:r>
    </w:p>
    <w:p w:rsidR="00186FD4" w:rsidRPr="00544E4E" w:rsidRDefault="00186FD4" w:rsidP="008E655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>- подготовке объектов к отопительному сезону;</w:t>
      </w:r>
    </w:p>
    <w:p w:rsidR="00186FD4" w:rsidRPr="00544E4E" w:rsidRDefault="00186FD4" w:rsidP="008E655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44E4E">
        <w:rPr>
          <w:rFonts w:ascii="Times New Roman" w:hAnsi="Times New Roman" w:cs="Times New Roman"/>
          <w:sz w:val="28"/>
          <w:szCs w:val="28"/>
        </w:rPr>
        <w:t>устранении</w:t>
      </w:r>
      <w:proofErr w:type="gramEnd"/>
      <w:r w:rsidRPr="00544E4E">
        <w:rPr>
          <w:rFonts w:ascii="Times New Roman" w:hAnsi="Times New Roman" w:cs="Times New Roman"/>
          <w:sz w:val="28"/>
          <w:szCs w:val="28"/>
        </w:rPr>
        <w:t xml:space="preserve"> последствий аварий;</w:t>
      </w:r>
    </w:p>
    <w:p w:rsidR="008E6558" w:rsidRPr="00544E4E" w:rsidRDefault="00186FD4" w:rsidP="008E655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>- подготовке и проведении международных, российских, республиканских мероприятий учебно-воспитательного, научно-методического, спортивного и другого характера, а также смотров, конкурсов, фестивалей.</w:t>
      </w:r>
    </w:p>
    <w:p w:rsidR="00186FD4" w:rsidRPr="00544E4E" w:rsidRDefault="00186FD4" w:rsidP="008E655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 xml:space="preserve"> Премия за образцовое качество выполняемых работ выплачивается работникам единовременно </w:t>
      </w:r>
      <w:proofErr w:type="gramStart"/>
      <w:r w:rsidRPr="00544E4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44E4E">
        <w:rPr>
          <w:rFonts w:ascii="Times New Roman" w:hAnsi="Times New Roman" w:cs="Times New Roman"/>
          <w:sz w:val="28"/>
          <w:szCs w:val="28"/>
        </w:rPr>
        <w:t>:</w:t>
      </w:r>
    </w:p>
    <w:p w:rsidR="00186FD4" w:rsidRPr="00544E4E" w:rsidRDefault="008E6558" w:rsidP="008E655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86FD4" w:rsidRPr="00544E4E">
        <w:rPr>
          <w:rFonts w:ascii="Times New Roman" w:hAnsi="Times New Roman" w:cs="Times New Roman"/>
          <w:sz w:val="28"/>
          <w:szCs w:val="28"/>
        </w:rPr>
        <w:t>награждении</w:t>
      </w:r>
      <w:proofErr w:type="gramEnd"/>
      <w:r w:rsidR="00186FD4" w:rsidRPr="00544E4E">
        <w:rPr>
          <w:rFonts w:ascii="Times New Roman" w:hAnsi="Times New Roman" w:cs="Times New Roman"/>
          <w:sz w:val="28"/>
          <w:szCs w:val="28"/>
        </w:rPr>
        <w:t xml:space="preserve"> государственными наградами Российской Федерации</w:t>
      </w:r>
    </w:p>
    <w:p w:rsidR="00186FD4" w:rsidRPr="00544E4E" w:rsidRDefault="008E6558" w:rsidP="008E655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86FD4" w:rsidRPr="00544E4E">
        <w:rPr>
          <w:rFonts w:ascii="Times New Roman" w:hAnsi="Times New Roman" w:cs="Times New Roman"/>
          <w:sz w:val="28"/>
          <w:szCs w:val="28"/>
        </w:rPr>
        <w:t>награждении</w:t>
      </w:r>
      <w:proofErr w:type="gramEnd"/>
      <w:r w:rsidR="00186FD4" w:rsidRPr="00544E4E">
        <w:rPr>
          <w:rFonts w:ascii="Times New Roman" w:hAnsi="Times New Roman" w:cs="Times New Roman"/>
          <w:sz w:val="28"/>
          <w:szCs w:val="28"/>
        </w:rPr>
        <w:t xml:space="preserve"> ведомственными наградами,</w:t>
      </w:r>
    </w:p>
    <w:p w:rsidR="008E6558" w:rsidRPr="00544E4E" w:rsidRDefault="008E6558" w:rsidP="008E6558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 xml:space="preserve">- </w:t>
      </w:r>
      <w:r w:rsidR="00186FD4" w:rsidRPr="00544E4E">
        <w:rPr>
          <w:rFonts w:ascii="Times New Roman" w:hAnsi="Times New Roman" w:cs="Times New Roman"/>
          <w:sz w:val="28"/>
          <w:szCs w:val="28"/>
        </w:rPr>
        <w:t>награждение грамотами и благодарственными письмами всех уровней</w:t>
      </w:r>
    </w:p>
    <w:p w:rsidR="00192510" w:rsidRPr="00544E4E" w:rsidRDefault="00186FD4" w:rsidP="008E6558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4E4E">
        <w:rPr>
          <w:rFonts w:ascii="Times New Roman" w:hAnsi="Times New Roman" w:cs="Times New Roman"/>
          <w:sz w:val="28"/>
          <w:szCs w:val="28"/>
        </w:rPr>
        <w:t xml:space="preserve"> Решение об установлении стимулирующих выплат оформляется приказом руководителя  общеобразовательного учреждения</w:t>
      </w:r>
    </w:p>
    <w:sectPr w:rsidR="00192510" w:rsidRPr="00544E4E" w:rsidSect="008E655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09AF"/>
    <w:multiLevelType w:val="hybridMultilevel"/>
    <w:tmpl w:val="79867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46F14"/>
    <w:multiLevelType w:val="hybridMultilevel"/>
    <w:tmpl w:val="5A664F12"/>
    <w:lvl w:ilvl="0" w:tplc="A440DDA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EA734D3"/>
    <w:multiLevelType w:val="hybridMultilevel"/>
    <w:tmpl w:val="77F449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2956415"/>
    <w:multiLevelType w:val="hybridMultilevel"/>
    <w:tmpl w:val="6B1C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73F3A"/>
    <w:multiLevelType w:val="hybridMultilevel"/>
    <w:tmpl w:val="C8980F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D947BBD"/>
    <w:multiLevelType w:val="hybridMultilevel"/>
    <w:tmpl w:val="1632CA4C"/>
    <w:lvl w:ilvl="0" w:tplc="07D84C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670DC"/>
    <w:multiLevelType w:val="hybridMultilevel"/>
    <w:tmpl w:val="E2C43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27106"/>
    <w:multiLevelType w:val="hybridMultilevel"/>
    <w:tmpl w:val="7116F19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EFA"/>
    <w:rsid w:val="00186FD4"/>
    <w:rsid w:val="00192510"/>
    <w:rsid w:val="0025358B"/>
    <w:rsid w:val="003C6635"/>
    <w:rsid w:val="00544E4E"/>
    <w:rsid w:val="005C00C2"/>
    <w:rsid w:val="00632F64"/>
    <w:rsid w:val="008A13B2"/>
    <w:rsid w:val="008E6558"/>
    <w:rsid w:val="00970FD3"/>
    <w:rsid w:val="009C79C5"/>
    <w:rsid w:val="009D330F"/>
    <w:rsid w:val="00A27679"/>
    <w:rsid w:val="00A414CF"/>
    <w:rsid w:val="00BC52C5"/>
    <w:rsid w:val="00BE3F97"/>
    <w:rsid w:val="00D73B9D"/>
    <w:rsid w:val="00DA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E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970FD3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3C66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bolotova</dc:creator>
  <cp:lastModifiedBy>bolotova</cp:lastModifiedBy>
  <cp:revision>8</cp:revision>
  <dcterms:created xsi:type="dcterms:W3CDTF">2014-02-20T01:55:00Z</dcterms:created>
  <dcterms:modified xsi:type="dcterms:W3CDTF">2017-07-15T02:58:00Z</dcterms:modified>
</cp:coreProperties>
</file>